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09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5E25F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E2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yaki</w:t>
      </w:r>
      <w:proofErr w:type="spellEnd"/>
      <w:r w:rsidRPr="005E2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E25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Ciwas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syobay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mung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proofErr w:type="gram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proofErr w:type="gram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hiya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pbbiq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qsugun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plagun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minkahul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smxu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kinbkesan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proofErr w:type="gram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kyabil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pqwalax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kyabil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pgiy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binhqan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”. </w:t>
      </w:r>
      <w:proofErr w:type="gram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proofErr w:type="gram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”.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kinbkesan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inblequn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kinbkesan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qnahaw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obeh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shzi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pcyuwagan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hmuluy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trhuw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qmayat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msbah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’Tayal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qinnxan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kinbkesan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 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cbaqay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’Tayal.</w:t>
      </w:r>
    </w:p>
    <w:p w:rsidR="005E25F3" w:rsidRPr="005E25F3" w:rsidRDefault="005E25F3" w:rsidP="005E25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proofErr w:type="gram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mkrakis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prasan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son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mqnzyat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ubuy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’Tayal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5E25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706B13" w:rsidRPr="005E25F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06B13" w:rsidRPr="00706B1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06B13" w:rsidRPr="00706B1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09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E25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spellStart"/>
      <w:r w:rsidRPr="005E25F3">
        <w:rPr>
          <w:rFonts w:ascii="Times New Roman" w:eastAsia="標楷體" w:hAnsi="Times New Roman"/>
          <w:color w:val="212529"/>
          <w:kern w:val="0"/>
          <w:sz w:val="40"/>
          <w:szCs w:val="32"/>
        </w:rPr>
        <w:t>Ciwas</w:t>
      </w:r>
      <w:proofErr w:type="spellEnd"/>
      <w:r w:rsidRPr="005E25F3">
        <w:rPr>
          <w:rFonts w:ascii="Times New Roman" w:eastAsia="標楷體" w:hAnsi="Times New Roman"/>
          <w:color w:val="212529"/>
          <w:kern w:val="0"/>
          <w:sz w:val="40"/>
          <w:szCs w:val="32"/>
        </w:rPr>
        <w:t>婆婆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25F3" w:rsidRPr="005E25F3" w:rsidRDefault="005E25F3" w:rsidP="005E25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Ciwas</w:t>
      </w:r>
      <w:proofErr w:type="spellEnd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小時候常聽爺爺講述泰雅族的傳統習俗與生活智慧，如分享獵物、祭典準備、觀察自然現象預測天氣等。然而，當她長大並在都市生活後，這些傳統逐漸被遺忘，許多族人也離開部落。</w:t>
      </w:r>
    </w:p>
    <w:p w:rsidR="005E25F3" w:rsidRPr="005E25F3" w:rsidRDefault="005E25F3" w:rsidP="005E25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Ciwas</w:t>
      </w:r>
      <w:proofErr w:type="spellEnd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反思世界變遷導致文化流失，呼籲族人重新學習並傳承祖先的生活智慧，</w:t>
      </w:r>
      <w:proofErr w:type="gramStart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如紋面</w:t>
      </w:r>
      <w:proofErr w:type="gramEnd"/>
      <w:r w:rsidRPr="005E25F3">
        <w:rPr>
          <w:rFonts w:ascii="Times New Roman" w:eastAsia="標楷體" w:hAnsi="Times New Roman" w:cs="Times New Roman"/>
          <w:color w:val="000000"/>
          <w:sz w:val="32"/>
          <w:szCs w:val="32"/>
        </w:rPr>
        <w:t>與織布。泰雅族重視婚姻，女子成年須學會織布，男子能獨立後方可結婚，婚禮由全族共同籌備，為新娘準備織布工具，為新郎準備獵刀。</w:t>
      </w:r>
    </w:p>
    <w:p w:rsidR="005E25F3" w:rsidRPr="005E25F3" w:rsidRDefault="005E25F3" w:rsidP="005E25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5E25F3" w:rsidRPr="005E25F3" w:rsidRDefault="005E25F3" w:rsidP="005E25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BA7D41" w:rsidRPr="005E25F3" w:rsidRDefault="00BA7D41" w:rsidP="005E25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E25F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E0006"/>
    <w:rsid w:val="0030540C"/>
    <w:rsid w:val="00305D8A"/>
    <w:rsid w:val="00331ECA"/>
    <w:rsid w:val="0039287C"/>
    <w:rsid w:val="003E527C"/>
    <w:rsid w:val="003F0942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C3D1B"/>
    <w:rsid w:val="005D6257"/>
    <w:rsid w:val="005E25F3"/>
    <w:rsid w:val="005F23AD"/>
    <w:rsid w:val="005F62E9"/>
    <w:rsid w:val="006218D0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95920"/>
    <w:rsid w:val="007B53C5"/>
    <w:rsid w:val="007B5F7C"/>
    <w:rsid w:val="007E05EE"/>
    <w:rsid w:val="00804A0C"/>
    <w:rsid w:val="008065DD"/>
    <w:rsid w:val="008A36DE"/>
    <w:rsid w:val="008A6B55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770F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655C9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F8E33-B647-4D86-AA4A-282E24ED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2025-05-27T06:41:00Z</dcterms:created>
  <dcterms:modified xsi:type="dcterms:W3CDTF">2025-05-27T06:42:00Z</dcterms:modified>
</cp:coreProperties>
</file>